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75" w:rsidRDefault="00187D69" w:rsidP="00ED2BE7">
      <w:pPr>
        <w:rPr>
          <w:b/>
        </w:rPr>
      </w:pPr>
      <w:r>
        <w:rPr>
          <w:noProof/>
        </w:rPr>
        <mc:AlternateContent>
          <mc:Choice Requires="wps">
            <w:drawing>
              <wp:anchor distT="0" distB="0" distL="114300" distR="114300" simplePos="0" relativeHeight="251661312" behindDoc="0" locked="0" layoutInCell="1" allowOverlap="1">
                <wp:simplePos x="0" y="0"/>
                <wp:positionH relativeFrom="margin">
                  <wp:posOffset>-85725</wp:posOffset>
                </wp:positionH>
                <wp:positionV relativeFrom="paragraph">
                  <wp:posOffset>-809625</wp:posOffset>
                </wp:positionV>
                <wp:extent cx="6238875" cy="1057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2388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C51" w:rsidRPr="00187D69" w:rsidRDefault="00BE3880" w:rsidP="00BE3880">
                            <w:pPr>
                              <w:spacing w:after="0"/>
                              <w:jc w:val="cent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Trimble Realworks Forensics</w:t>
                            </w:r>
                          </w:p>
                          <w:p w:rsidR="00BE3880" w:rsidRPr="00187D69" w:rsidRDefault="00BE3880" w:rsidP="00BE3880">
                            <w:pPr>
                              <w:spacing w:after="0"/>
                              <w:jc w:val="cent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w:t>
                            </w:r>
                          </w:p>
                          <w:p w:rsidR="00BE3880" w:rsidRPr="00897075" w:rsidRDefault="00BE3880" w:rsidP="00BE3880">
                            <w:pPr>
                              <w:spacing w:after="0"/>
                              <w:jc w:val="center"/>
                              <w:rPr>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Trimble Reveal Basic and Scan Diagramming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5pt;margin-top:-63.75pt;width:491.25pt;height:8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" filled="f" stroked="f" strokeweight=".5pt">
                <v:textbox>
                  <w:txbxContent>
                    <w:p w:rsidR="00784C51" w:rsidRPr="00187D69" w:rsidRDefault="00BE3880" w:rsidP="00BE3880">
                      <w:pPr>
                        <w:spacing w:after="0"/>
                        <w:jc w:val="cent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Trimble </w:t>
                      </w:r>
                      <w:proofErr w:type="spellStart"/>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Realworks</w:t>
                      </w:r>
                      <w:proofErr w:type="spellEnd"/>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Forensics</w:t>
                      </w:r>
                    </w:p>
                    <w:p w:rsidR="00BE3880" w:rsidRPr="00187D69" w:rsidRDefault="00BE3880" w:rsidP="00BE3880">
                      <w:pPr>
                        <w:spacing w:after="0"/>
                        <w:jc w:val="cent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w:t>
                      </w:r>
                    </w:p>
                    <w:p w:rsidR="00BE3880" w:rsidRPr="00897075" w:rsidRDefault="00BE3880" w:rsidP="00BE3880">
                      <w:pPr>
                        <w:spacing w:after="0"/>
                        <w:jc w:val="center"/>
                        <w:rPr>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7D69">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Trimble Reveal Basic and Scan Diagramming</w:t>
                      </w:r>
                    </w:p>
                  </w:txbxContent>
                </v:textbox>
                <w10:wrap anchorx="margin"/>
              </v:shape>
            </w:pict>
          </mc:Fallback>
        </mc:AlternateContent>
      </w:r>
      <w:r w:rsidR="00BE3880">
        <w:rPr>
          <w:noProof/>
        </w:rPr>
        <w:drawing>
          <wp:anchor distT="0" distB="0" distL="114300" distR="114300" simplePos="0" relativeHeight="251666943" behindDoc="0" locked="0" layoutInCell="1" allowOverlap="1">
            <wp:simplePos x="0" y="0"/>
            <wp:positionH relativeFrom="column">
              <wp:posOffset>5048250</wp:posOffset>
            </wp:positionH>
            <wp:positionV relativeFrom="paragraph">
              <wp:posOffset>-809625</wp:posOffset>
            </wp:positionV>
            <wp:extent cx="1743075" cy="52710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iler Geospatial-Forensic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3075" cy="527104"/>
                    </a:xfrm>
                    <a:prstGeom prst="rect">
                      <a:avLst/>
                    </a:prstGeom>
                  </pic:spPr>
                </pic:pic>
              </a:graphicData>
            </a:graphic>
            <wp14:sizeRelH relativeFrom="page">
              <wp14:pctWidth>0</wp14:pctWidth>
            </wp14:sizeRelH>
            <wp14:sizeRelV relativeFrom="page">
              <wp14:pctHeight>0</wp14:pctHeight>
            </wp14:sizeRelV>
          </wp:anchor>
        </w:drawing>
      </w:r>
    </w:p>
    <w:p w:rsidR="006E26CB" w:rsidRDefault="00F73930" w:rsidP="00ED0B77">
      <w:pPr>
        <w:pStyle w:val="NormalWeb"/>
        <w:spacing w:after="0"/>
        <w:jc w:val="both"/>
        <w:rPr>
          <w:rFonts w:asciiTheme="minorHAnsi" w:eastAsia="Times New Roman" w:hAnsiTheme="minorHAnsi" w:cstheme="minorHAnsi"/>
          <w:sz w:val="22"/>
          <w:szCs w:val="22"/>
        </w:rPr>
      </w:pPr>
      <w:r w:rsidRPr="00ED0B77">
        <w:rPr>
          <w:rFonts w:asciiTheme="minorHAnsi" w:hAnsiTheme="minorHAnsi" w:cstheme="minorHAnsi"/>
          <w:b/>
          <w:sz w:val="22"/>
          <w:szCs w:val="22"/>
        </w:rPr>
        <w:t>Course Description:</w:t>
      </w:r>
      <w:r w:rsidRPr="00ED0B77">
        <w:rPr>
          <w:rFonts w:asciiTheme="minorHAnsi" w:hAnsiTheme="minorHAnsi" w:cstheme="minorHAnsi"/>
          <w:sz w:val="22"/>
          <w:szCs w:val="22"/>
        </w:rPr>
        <w:t xml:space="preserve">  </w:t>
      </w:r>
      <w:r w:rsidR="00F10944" w:rsidRPr="00ED0B77">
        <w:rPr>
          <w:rFonts w:asciiTheme="minorHAnsi" w:eastAsia="Times New Roman" w:hAnsiTheme="minorHAnsi" w:cstheme="minorHAnsi"/>
          <w:sz w:val="22"/>
          <w:szCs w:val="22"/>
        </w:rPr>
        <w:t xml:space="preserve">This course will teach you the skills needed to complete a basic scaled crash or crime scene diagram using field measure measurements collected with total stations, scanners, </w:t>
      </w:r>
      <w:r w:rsidR="0040787A">
        <w:rPr>
          <w:rFonts w:asciiTheme="minorHAnsi" w:eastAsia="Times New Roman" w:hAnsiTheme="minorHAnsi" w:cstheme="minorHAnsi"/>
          <w:sz w:val="22"/>
          <w:szCs w:val="22"/>
        </w:rPr>
        <w:t xml:space="preserve">UAV’s, </w:t>
      </w:r>
      <w:r w:rsidR="00F10944" w:rsidRPr="00ED0B77">
        <w:rPr>
          <w:rFonts w:asciiTheme="minorHAnsi" w:eastAsia="Times New Roman" w:hAnsiTheme="minorHAnsi" w:cstheme="minorHAnsi"/>
          <w:sz w:val="22"/>
          <w:szCs w:val="22"/>
        </w:rPr>
        <w:t xml:space="preserve">and tape measures. </w:t>
      </w:r>
      <w:r w:rsidR="006E26CB" w:rsidRPr="00ED0B77">
        <w:rPr>
          <w:rFonts w:asciiTheme="minorHAnsi" w:eastAsia="Times New Roman" w:hAnsiTheme="minorHAnsi" w:cstheme="minorHAnsi"/>
          <w:sz w:val="22"/>
          <w:szCs w:val="22"/>
        </w:rPr>
        <w:t xml:space="preserve"> </w:t>
      </w:r>
      <w:r w:rsidR="00F10944" w:rsidRPr="00ED0B77">
        <w:rPr>
          <w:rFonts w:asciiTheme="minorHAnsi" w:eastAsia="Times New Roman" w:hAnsiTheme="minorHAnsi" w:cstheme="minorHAnsi"/>
          <w:sz w:val="22"/>
          <w:szCs w:val="22"/>
        </w:rPr>
        <w:t>This course shows you how to merge all the data together, build your scene in both 2D and 3D perspective</w:t>
      </w:r>
      <w:r w:rsidR="006E26CB" w:rsidRPr="00ED0B77">
        <w:rPr>
          <w:rFonts w:asciiTheme="minorHAnsi" w:eastAsia="Times New Roman" w:hAnsiTheme="minorHAnsi" w:cstheme="minorHAnsi"/>
          <w:sz w:val="22"/>
          <w:szCs w:val="22"/>
        </w:rPr>
        <w:t xml:space="preserve">, perform analysis and speed calculations, and print reports in the Trimble Reveal software.  </w:t>
      </w:r>
    </w:p>
    <w:p w:rsidR="00ED0B77" w:rsidRPr="00ED0B77" w:rsidRDefault="00ED0B77" w:rsidP="00ED0B77">
      <w:pPr>
        <w:pStyle w:val="NormalWeb"/>
        <w:spacing w:after="0"/>
        <w:jc w:val="both"/>
        <w:rPr>
          <w:rFonts w:asciiTheme="minorHAnsi" w:eastAsia="Times New Roman" w:hAnsiTheme="minorHAnsi" w:cstheme="minorHAnsi"/>
          <w:sz w:val="22"/>
          <w:szCs w:val="22"/>
        </w:rPr>
      </w:pPr>
    </w:p>
    <w:p w:rsidR="00ED1A2C" w:rsidRDefault="006E26CB" w:rsidP="00ED0B77">
      <w:pPr>
        <w:pStyle w:val="NormalWeb"/>
        <w:spacing w:after="0"/>
        <w:jc w:val="both"/>
        <w:rPr>
          <w:rFonts w:asciiTheme="minorHAnsi" w:eastAsia="Times New Roman" w:hAnsiTheme="minorHAnsi" w:cstheme="minorHAnsi"/>
          <w:sz w:val="22"/>
          <w:szCs w:val="22"/>
        </w:rPr>
      </w:pPr>
      <w:r w:rsidRPr="00ED0B77">
        <w:rPr>
          <w:rFonts w:asciiTheme="minorHAnsi" w:eastAsia="Times New Roman" w:hAnsiTheme="minorHAnsi" w:cstheme="minorHAnsi"/>
          <w:sz w:val="22"/>
          <w:szCs w:val="22"/>
        </w:rPr>
        <w:t>Additional one day of training with teach</w:t>
      </w:r>
      <w:r w:rsidR="00F10944" w:rsidRPr="00ED0B77">
        <w:rPr>
          <w:rFonts w:asciiTheme="minorHAnsi" w:eastAsia="Times New Roman" w:hAnsiTheme="minorHAnsi" w:cstheme="minorHAnsi"/>
          <w:sz w:val="22"/>
          <w:szCs w:val="22"/>
        </w:rPr>
        <w:t xml:space="preserve"> you how to re</w:t>
      </w:r>
      <w:r w:rsidR="00BE3880">
        <w:rPr>
          <w:rFonts w:asciiTheme="minorHAnsi" w:eastAsia="Times New Roman" w:hAnsiTheme="minorHAnsi" w:cstheme="minorHAnsi"/>
          <w:sz w:val="22"/>
          <w:szCs w:val="22"/>
        </w:rPr>
        <w:t>gister and classify</w:t>
      </w:r>
      <w:r w:rsidRPr="00ED0B77">
        <w:rPr>
          <w:rFonts w:asciiTheme="minorHAnsi" w:eastAsia="Times New Roman" w:hAnsiTheme="minorHAnsi" w:cstheme="minorHAnsi"/>
          <w:sz w:val="22"/>
          <w:szCs w:val="22"/>
        </w:rPr>
        <w:t xml:space="preserve"> scan data in Trimble Realworks Forensic software.  </w:t>
      </w:r>
      <w:r w:rsidR="00F10944" w:rsidRPr="00F10944">
        <w:rPr>
          <w:rFonts w:asciiTheme="minorHAnsi" w:eastAsia="Times New Roman" w:hAnsiTheme="minorHAnsi" w:cstheme="minorHAnsi"/>
          <w:sz w:val="22"/>
          <w:szCs w:val="22"/>
        </w:rPr>
        <w:t xml:space="preserve">You will learn how to transfer data from the </w:t>
      </w:r>
      <w:r w:rsidRPr="00ED0B77">
        <w:rPr>
          <w:rFonts w:asciiTheme="minorHAnsi" w:eastAsia="Times New Roman" w:hAnsiTheme="minorHAnsi" w:cstheme="minorHAnsi"/>
          <w:sz w:val="22"/>
          <w:szCs w:val="22"/>
        </w:rPr>
        <w:t xml:space="preserve">Trimble </w:t>
      </w:r>
      <w:r w:rsidR="00F10944" w:rsidRPr="00F10944">
        <w:rPr>
          <w:rFonts w:asciiTheme="minorHAnsi" w:eastAsia="Times New Roman" w:hAnsiTheme="minorHAnsi" w:cstheme="minorHAnsi"/>
          <w:sz w:val="22"/>
          <w:szCs w:val="22"/>
        </w:rPr>
        <w:t xml:space="preserve">T-10 tablet </w:t>
      </w:r>
      <w:r w:rsidRPr="00ED0B77">
        <w:rPr>
          <w:rFonts w:asciiTheme="minorHAnsi" w:eastAsia="Times New Roman" w:hAnsiTheme="minorHAnsi" w:cstheme="minorHAnsi"/>
          <w:sz w:val="22"/>
          <w:szCs w:val="22"/>
        </w:rPr>
        <w:t xml:space="preserve">or TSC7 </w:t>
      </w:r>
      <w:r w:rsidR="00BE3880">
        <w:rPr>
          <w:rFonts w:asciiTheme="minorHAnsi" w:eastAsia="Times New Roman" w:hAnsiTheme="minorHAnsi" w:cstheme="minorHAnsi"/>
          <w:sz w:val="22"/>
          <w:szCs w:val="22"/>
        </w:rPr>
        <w:t xml:space="preserve">data collector </w:t>
      </w:r>
      <w:r w:rsidR="00F10944" w:rsidRPr="00F10944">
        <w:rPr>
          <w:rFonts w:asciiTheme="minorHAnsi" w:eastAsia="Times New Roman" w:hAnsiTheme="minorHAnsi" w:cstheme="minorHAnsi"/>
          <w:sz w:val="22"/>
          <w:szCs w:val="22"/>
        </w:rPr>
        <w:t>t</w:t>
      </w:r>
      <w:r w:rsidRPr="00ED0B77">
        <w:rPr>
          <w:rFonts w:asciiTheme="minorHAnsi" w:eastAsia="Times New Roman" w:hAnsiTheme="minorHAnsi" w:cstheme="minorHAnsi"/>
          <w:sz w:val="22"/>
          <w:szCs w:val="22"/>
        </w:rPr>
        <w:t xml:space="preserve">o your computer for processing, </w:t>
      </w:r>
      <w:r w:rsidR="00F10944" w:rsidRPr="00F10944">
        <w:rPr>
          <w:rFonts w:asciiTheme="minorHAnsi" w:eastAsia="Times New Roman" w:hAnsiTheme="minorHAnsi" w:cstheme="minorHAnsi"/>
          <w:sz w:val="22"/>
          <w:szCs w:val="22"/>
        </w:rPr>
        <w:t xml:space="preserve">convert 3D scan data </w:t>
      </w:r>
      <w:r w:rsidRPr="00ED0B77">
        <w:rPr>
          <w:rFonts w:asciiTheme="minorHAnsi" w:eastAsia="Times New Roman" w:hAnsiTheme="minorHAnsi" w:cstheme="minorHAnsi"/>
          <w:sz w:val="22"/>
          <w:szCs w:val="22"/>
        </w:rPr>
        <w:t xml:space="preserve">in Trimble Realworks Forensic software, </w:t>
      </w:r>
      <w:r w:rsidR="00F10944" w:rsidRPr="00F10944">
        <w:rPr>
          <w:rFonts w:asciiTheme="minorHAnsi" w:eastAsia="Times New Roman" w:hAnsiTheme="minorHAnsi" w:cstheme="minorHAnsi"/>
          <w:sz w:val="22"/>
          <w:szCs w:val="22"/>
        </w:rPr>
        <w:t xml:space="preserve">and transfer the data to </w:t>
      </w:r>
      <w:r w:rsidRPr="00ED0B77">
        <w:rPr>
          <w:rFonts w:asciiTheme="minorHAnsi" w:eastAsia="Times New Roman" w:hAnsiTheme="minorHAnsi" w:cstheme="minorHAnsi"/>
          <w:sz w:val="22"/>
          <w:szCs w:val="22"/>
        </w:rPr>
        <w:t xml:space="preserve">Trimble </w:t>
      </w:r>
      <w:r w:rsidR="00F10944" w:rsidRPr="00F10944">
        <w:rPr>
          <w:rFonts w:asciiTheme="minorHAnsi" w:eastAsia="Times New Roman" w:hAnsiTheme="minorHAnsi" w:cstheme="minorHAnsi"/>
          <w:sz w:val="22"/>
          <w:szCs w:val="22"/>
        </w:rPr>
        <w:t>Reveal</w:t>
      </w:r>
      <w:r w:rsidRPr="00ED0B77">
        <w:rPr>
          <w:rFonts w:asciiTheme="minorHAnsi" w:eastAsia="Times New Roman" w:hAnsiTheme="minorHAnsi" w:cstheme="minorHAnsi"/>
          <w:sz w:val="22"/>
          <w:szCs w:val="22"/>
        </w:rPr>
        <w:t xml:space="preserve"> Software</w:t>
      </w:r>
      <w:r w:rsidR="00F10944" w:rsidRPr="00F10944">
        <w:rPr>
          <w:rFonts w:asciiTheme="minorHAnsi" w:eastAsia="Times New Roman" w:hAnsiTheme="minorHAnsi" w:cstheme="minorHAnsi"/>
          <w:sz w:val="22"/>
          <w:szCs w:val="22"/>
        </w:rPr>
        <w:t xml:space="preserve">. </w:t>
      </w:r>
    </w:p>
    <w:p w:rsidR="00ED0B77" w:rsidRPr="00ED0B77" w:rsidRDefault="00ED0B77" w:rsidP="00ED0B77">
      <w:pPr>
        <w:pStyle w:val="NormalWeb"/>
        <w:spacing w:after="0"/>
        <w:jc w:val="both"/>
        <w:rPr>
          <w:rFonts w:asciiTheme="minorHAnsi" w:eastAsia="Times New Roman" w:hAnsiTheme="minorHAnsi" w:cstheme="minorHAnsi"/>
          <w:sz w:val="22"/>
          <w:szCs w:val="22"/>
        </w:rPr>
      </w:pPr>
      <w:bookmarkStart w:id="0" w:name="_GoBack"/>
      <w:bookmarkEnd w:id="0"/>
    </w:p>
    <w:p w:rsidR="00F10944" w:rsidRPr="00ED0B77" w:rsidRDefault="00F10944" w:rsidP="00ED1A2C">
      <w:pPr>
        <w:pStyle w:val="NormalWeb"/>
        <w:jc w:val="both"/>
        <w:rPr>
          <w:rFonts w:asciiTheme="minorHAnsi" w:eastAsia="Times New Roman" w:hAnsiTheme="minorHAnsi" w:cstheme="minorHAnsi"/>
          <w:b/>
          <w:bCs/>
        </w:rPr>
      </w:pPr>
      <w:r w:rsidRPr="00F10944">
        <w:rPr>
          <w:rFonts w:asciiTheme="minorHAnsi" w:eastAsia="Times New Roman" w:hAnsiTheme="minorHAnsi" w:cstheme="minorHAnsi"/>
          <w:b/>
          <w:bCs/>
        </w:rPr>
        <w:t>Topics Include</w:t>
      </w:r>
      <w:r w:rsidR="00ED0B77" w:rsidRPr="00ED0B77">
        <w:rPr>
          <w:rFonts w:asciiTheme="minorHAnsi" w:eastAsia="Times New Roman" w:hAnsiTheme="minorHAnsi" w:cstheme="minorHAnsi"/>
          <w:b/>
          <w:bCs/>
        </w:rPr>
        <w:t>:</w:t>
      </w:r>
    </w:p>
    <w:p w:rsidR="00ED0B77" w:rsidRDefault="00ED0B77" w:rsidP="00ED0B77">
      <w:pPr>
        <w:pStyle w:val="NormalWeb"/>
        <w:numPr>
          <w:ilvl w:val="0"/>
          <w:numId w:val="5"/>
        </w:numPr>
        <w:spacing w:after="0"/>
        <w:jc w:val="both"/>
        <w:rPr>
          <w:rFonts w:eastAsia="Times New Roman"/>
          <w:b/>
          <w:bCs/>
        </w:rPr>
        <w:sectPr w:rsidR="00ED0B77" w:rsidSect="00ED0B77">
          <w:type w:val="continuous"/>
          <w:pgSz w:w="12240" w:h="15840"/>
          <w:pgMar w:top="1440" w:right="1440" w:bottom="1440" w:left="1260" w:header="720" w:footer="720" w:gutter="0"/>
          <w:cols w:space="720"/>
          <w:docGrid w:linePitch="360"/>
        </w:sectPr>
      </w:pPr>
    </w:p>
    <w:p w:rsidR="00ED0B77" w:rsidRPr="00ED2BE7" w:rsidRDefault="00ED0B77" w:rsidP="00ED0B77">
      <w:pPr>
        <w:pStyle w:val="NormalWeb"/>
        <w:numPr>
          <w:ilvl w:val="0"/>
          <w:numId w:val="5"/>
        </w:numPr>
        <w:spacing w:after="0"/>
        <w:jc w:val="both"/>
        <w:rPr>
          <w:rFonts w:asciiTheme="minorHAnsi" w:eastAsia="Times New Roman" w:hAnsiTheme="minorHAnsi" w:cstheme="minorHAnsi"/>
          <w:bCs/>
          <w:sz w:val="20"/>
          <w:szCs w:val="20"/>
        </w:rPr>
      </w:pPr>
      <w:r w:rsidRPr="00ED2BE7">
        <w:rPr>
          <w:rFonts w:asciiTheme="minorHAnsi" w:eastAsia="Times New Roman" w:hAnsiTheme="minorHAnsi" w:cstheme="minorHAnsi"/>
          <w:b/>
          <w:bCs/>
          <w:sz w:val="20"/>
          <w:szCs w:val="20"/>
        </w:rPr>
        <w:t>Trimble Realworks:</w:t>
      </w:r>
    </w:p>
    <w:p w:rsidR="00ED1A2C" w:rsidRPr="00ED2BE7" w:rsidRDefault="00ED1A2C"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Converting Scan Files and Uploading</w:t>
      </w:r>
    </w:p>
    <w:p w:rsidR="00ED1A2C" w:rsidRPr="00ED2BE7" w:rsidRDefault="00ED1A2C"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Scan Registration</w:t>
      </w:r>
    </w:p>
    <w:p w:rsidR="00ED1A2C" w:rsidRDefault="00ED1A2C"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Classification and Segmentation</w:t>
      </w:r>
    </w:p>
    <w:p w:rsidR="00BE3880" w:rsidRPr="00ED2BE7" w:rsidRDefault="00BE3880" w:rsidP="00ED0B77">
      <w:pPr>
        <w:pStyle w:val="NormalWeb"/>
        <w:numPr>
          <w:ilvl w:val="1"/>
          <w:numId w:val="3"/>
        </w:numPr>
        <w:spacing w:after="0"/>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Exporting to Trimble Reveal</w:t>
      </w:r>
    </w:p>
    <w:p w:rsidR="00ED1A2C" w:rsidRPr="00ED2BE7" w:rsidRDefault="00ED1A2C" w:rsidP="00ED0B77">
      <w:pPr>
        <w:pStyle w:val="NormalWeb"/>
        <w:numPr>
          <w:ilvl w:val="0"/>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
          <w:bCs/>
          <w:sz w:val="20"/>
          <w:szCs w:val="20"/>
        </w:rPr>
        <w:t>Trimble Reveal</w:t>
      </w:r>
      <w:r w:rsidR="00ED0B77" w:rsidRPr="00ED2BE7">
        <w:rPr>
          <w:rFonts w:asciiTheme="minorHAnsi" w:eastAsia="Times New Roman" w:hAnsiTheme="minorHAnsi" w:cstheme="minorHAnsi"/>
          <w:b/>
          <w:bCs/>
          <w:sz w:val="20"/>
          <w:szCs w:val="20"/>
        </w:rPr>
        <w:t>:</w:t>
      </w:r>
    </w:p>
    <w:p w:rsidR="00ED1A2C" w:rsidRPr="00ED2BE7" w:rsidRDefault="00ED1A2C"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Drawing Tools and Layers</w:t>
      </w:r>
    </w:p>
    <w:p w:rsidR="00ED1A2C" w:rsidRPr="00ED2BE7" w:rsidRDefault="00ED1A2C"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Setting Camera Views</w:t>
      </w:r>
    </w:p>
    <w:p w:rsidR="00ED1A2C" w:rsidRPr="00ED2BE7" w:rsidRDefault="00ED1A2C"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Using Models and Objects</w:t>
      </w:r>
    </w:p>
    <w:p w:rsidR="00ED1A2C"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Appling Vehicle Damage and Crush</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Using Satellite Images</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 xml:space="preserve">Importing Scene Data </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Merging Multiple Measurement Logs</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Appling Surfaces</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Momentum Tools</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Creating a Code Library</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Using Virtual Total Station</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Crash Math</w:t>
      </w:r>
    </w:p>
    <w:p w:rsidR="00ED0B77" w:rsidRPr="00ED2BE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Adding Evidence Markers</w:t>
      </w:r>
    </w:p>
    <w:p w:rsidR="00ED0B77" w:rsidRDefault="00ED0B77" w:rsidP="00ED0B77">
      <w:pPr>
        <w:pStyle w:val="NormalWeb"/>
        <w:numPr>
          <w:ilvl w:val="1"/>
          <w:numId w:val="3"/>
        </w:numPr>
        <w:spacing w:after="0"/>
        <w:rPr>
          <w:rFonts w:asciiTheme="minorHAnsi" w:eastAsia="Times New Roman" w:hAnsiTheme="minorHAnsi" w:cstheme="minorHAnsi"/>
          <w:bCs/>
          <w:sz w:val="20"/>
          <w:szCs w:val="20"/>
        </w:rPr>
      </w:pPr>
      <w:r w:rsidRPr="00ED2BE7">
        <w:rPr>
          <w:rFonts w:asciiTheme="minorHAnsi" w:eastAsia="Times New Roman" w:hAnsiTheme="minorHAnsi" w:cstheme="minorHAnsi"/>
          <w:bCs/>
          <w:sz w:val="20"/>
          <w:szCs w:val="20"/>
        </w:rPr>
        <w:t>Printing Reports</w:t>
      </w:r>
    </w:p>
    <w:p w:rsidR="003F0B3E" w:rsidRPr="00ED2BE7" w:rsidRDefault="003F0B3E" w:rsidP="00ED0B77">
      <w:pPr>
        <w:pStyle w:val="NormalWeb"/>
        <w:numPr>
          <w:ilvl w:val="1"/>
          <w:numId w:val="3"/>
        </w:numPr>
        <w:spacing w:after="0"/>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Basic Animation</w:t>
      </w:r>
    </w:p>
    <w:p w:rsidR="00ED0B77" w:rsidRPr="00BE3880" w:rsidRDefault="00ED0B77" w:rsidP="00ED0B77">
      <w:pPr>
        <w:pStyle w:val="NormalWeb"/>
        <w:rPr>
          <w:rFonts w:asciiTheme="minorHAnsi" w:eastAsia="Times New Roman" w:hAnsiTheme="minorHAnsi" w:cstheme="minorHAnsi"/>
          <w:sz w:val="16"/>
          <w:szCs w:val="16"/>
        </w:rPr>
      </w:pPr>
    </w:p>
    <w:p w:rsidR="00ED2BE7" w:rsidRPr="00BE3880" w:rsidRDefault="00ED2BE7" w:rsidP="00ED2BE7">
      <w:pPr>
        <w:pStyle w:val="NormalWeb"/>
        <w:spacing w:after="0"/>
        <w:rPr>
          <w:rFonts w:asciiTheme="minorHAnsi" w:eastAsia="Times New Roman" w:hAnsiTheme="minorHAnsi" w:cstheme="minorHAnsi"/>
          <w:sz w:val="16"/>
          <w:szCs w:val="16"/>
        </w:rPr>
        <w:sectPr w:rsidR="00ED2BE7" w:rsidRPr="00BE3880" w:rsidSect="00ED0B77">
          <w:type w:val="continuous"/>
          <w:pgSz w:w="12240" w:h="15840"/>
          <w:pgMar w:top="1440" w:right="1440" w:bottom="1440" w:left="1260" w:header="720" w:footer="720" w:gutter="0"/>
          <w:cols w:num="2" w:space="720"/>
          <w:docGrid w:linePitch="360"/>
        </w:sectPr>
      </w:pPr>
    </w:p>
    <w:p w:rsidR="005B32DC" w:rsidRDefault="00EB55E2" w:rsidP="00D73D62">
      <w:pPr>
        <w:ind w:left="-270" w:right="-360"/>
        <w:jc w:val="both"/>
      </w:pPr>
      <w:r w:rsidRPr="00222C13">
        <w:rPr>
          <w:b/>
        </w:rPr>
        <w:t>Prerequisites:</w:t>
      </w:r>
      <w:r>
        <w:t xml:space="preserve">  Basic Crash Scene Investigation or Basic Crime Scene Investigation Course.</w:t>
      </w:r>
    </w:p>
    <w:p w:rsidR="00ED2BE7" w:rsidRPr="00ED2BE7" w:rsidRDefault="003B635C" w:rsidP="00ED2BE7">
      <w:pPr>
        <w:ind w:left="-270" w:right="-360"/>
        <w:rPr>
          <w:color w:val="C00000"/>
        </w:rPr>
      </w:pPr>
      <w:r w:rsidRPr="00ED2BE7">
        <w:rPr>
          <w:b/>
          <w:color w:val="C00000"/>
        </w:rPr>
        <w:t>Course Dates:</w:t>
      </w:r>
      <w:r w:rsidRPr="00ED2BE7">
        <w:rPr>
          <w:color w:val="C00000"/>
        </w:rPr>
        <w:t xml:space="preserve">  </w:t>
      </w:r>
      <w:r w:rsidR="0008382F" w:rsidRPr="00ED2BE7">
        <w:rPr>
          <w:color w:val="C00000"/>
        </w:rPr>
        <w:t xml:space="preserve">     </w:t>
      </w:r>
      <w:r w:rsidR="00ED2BE7" w:rsidRPr="00ED2BE7">
        <w:rPr>
          <w:color w:val="C00000"/>
        </w:rPr>
        <w:t xml:space="preserve">     </w:t>
      </w:r>
      <w:r w:rsidR="00ED2BE7" w:rsidRPr="00ED2BE7">
        <w:rPr>
          <w:b/>
          <w:color w:val="C00000"/>
        </w:rPr>
        <w:t>Trimble Realworks:</w:t>
      </w:r>
      <w:r w:rsidR="00ED2BE7" w:rsidRPr="00ED2BE7">
        <w:rPr>
          <w:color w:val="C00000"/>
        </w:rPr>
        <w:t xml:space="preserve">  </w:t>
      </w:r>
      <w:r w:rsidR="00B845A3">
        <w:rPr>
          <w:color w:val="C00000"/>
        </w:rPr>
        <w:t>June 9, 2020</w:t>
      </w:r>
      <w:r w:rsidR="00ED2BE7" w:rsidRPr="00ED2BE7">
        <w:rPr>
          <w:color w:val="C00000"/>
        </w:rPr>
        <w:t xml:space="preserve">          </w:t>
      </w:r>
      <w:r w:rsidR="00ED2BE7" w:rsidRPr="00ED2BE7">
        <w:rPr>
          <w:b/>
          <w:color w:val="C00000"/>
        </w:rPr>
        <w:t>Trimble Reveal:</w:t>
      </w:r>
      <w:r w:rsidR="003F0B3E">
        <w:rPr>
          <w:color w:val="C00000"/>
        </w:rPr>
        <w:t xml:space="preserve">  </w:t>
      </w:r>
      <w:r w:rsidR="00B845A3">
        <w:rPr>
          <w:color w:val="C00000"/>
        </w:rPr>
        <w:t>June 10-12, 2020</w:t>
      </w:r>
    </w:p>
    <w:p w:rsidR="00232DEA" w:rsidRPr="00ED2BE7" w:rsidRDefault="0008382F" w:rsidP="00ED2BE7">
      <w:pPr>
        <w:ind w:left="-270" w:right="-360"/>
        <w:rPr>
          <w:color w:val="C00000"/>
        </w:rPr>
      </w:pPr>
      <w:r w:rsidRPr="00ED2BE7">
        <w:rPr>
          <w:b/>
          <w:color w:val="C00000"/>
        </w:rPr>
        <w:t>Course</w:t>
      </w:r>
      <w:r w:rsidRPr="00ED2BE7">
        <w:rPr>
          <w:color w:val="C00000"/>
        </w:rPr>
        <w:t xml:space="preserve"> </w:t>
      </w:r>
      <w:r w:rsidRPr="00ED2BE7">
        <w:rPr>
          <w:b/>
          <w:color w:val="C00000"/>
        </w:rPr>
        <w:t>Location:</w:t>
      </w:r>
      <w:r w:rsidRPr="00ED2BE7">
        <w:rPr>
          <w:color w:val="C00000"/>
        </w:rPr>
        <w:t xml:space="preserve">  </w:t>
      </w:r>
      <w:r w:rsidR="003F0B3E">
        <w:rPr>
          <w:color w:val="C00000"/>
        </w:rPr>
        <w:t>Oshkosh Police Department</w:t>
      </w:r>
      <w:r w:rsidR="00ED2BE7" w:rsidRPr="00ED2BE7">
        <w:rPr>
          <w:color w:val="C00000"/>
        </w:rPr>
        <w:t xml:space="preserve">, </w:t>
      </w:r>
      <w:r w:rsidR="003F0B3E" w:rsidRPr="003F0B3E">
        <w:rPr>
          <w:color w:val="C00000"/>
        </w:rPr>
        <w:t>420 Jackson St, Oshkosh, WI 54901</w:t>
      </w:r>
    </w:p>
    <w:p w:rsidR="00BE3880" w:rsidRDefault="003B635C" w:rsidP="00232DEA">
      <w:pPr>
        <w:ind w:left="-270" w:right="-360"/>
      </w:pPr>
      <w:r w:rsidRPr="003B635C">
        <w:rPr>
          <w:b/>
        </w:rPr>
        <w:t>*Note:</w:t>
      </w:r>
      <w:r>
        <w:t xml:space="preserve">  </w:t>
      </w:r>
      <w:r w:rsidR="00BE3880">
        <w:t>This course is for sworn law enforcement officers only.</w:t>
      </w:r>
      <w:r w:rsidR="00187D69">
        <w:t xml:space="preserve">    </w:t>
      </w:r>
      <w:r w:rsidR="00187D69" w:rsidRPr="00187D69">
        <w:rPr>
          <w:b/>
        </w:rPr>
        <w:t>Maximum Class Size:</w:t>
      </w:r>
      <w:r w:rsidR="00187D69">
        <w:t xml:space="preserve"> 15 Students</w:t>
      </w:r>
    </w:p>
    <w:p w:rsidR="00232DEA" w:rsidRDefault="00BE3880" w:rsidP="00232DEA">
      <w:pPr>
        <w:ind w:left="-270" w:right="-360"/>
      </w:pPr>
      <w:r>
        <w:rPr>
          <w:b/>
        </w:rPr>
        <w:t>Contact:</w:t>
      </w:r>
      <w:r>
        <w:t xml:space="preserve"> </w:t>
      </w:r>
      <w:r w:rsidR="003B635C">
        <w:t xml:space="preserve"> </w:t>
      </w:r>
      <w:r w:rsidR="00232DEA">
        <w:t xml:space="preserve">Mr. </w:t>
      </w:r>
      <w:r w:rsidR="00232DEA" w:rsidRPr="00232DEA">
        <w:t xml:space="preserve">Thomas Erdmann direct at: </w:t>
      </w:r>
      <w:r w:rsidR="003B635C" w:rsidRPr="00232DEA">
        <w:t xml:space="preserve">  </w:t>
      </w:r>
      <w:r w:rsidR="00232DEA" w:rsidRPr="00232DEA">
        <w:t xml:space="preserve">262-321-9382 or via email </w:t>
      </w:r>
      <w:r w:rsidR="00232DEA">
        <w:t xml:space="preserve">at: </w:t>
      </w:r>
      <w:hyperlink r:id="rId7" w:history="1">
        <w:r w:rsidR="00232DEA" w:rsidRPr="0069437F">
          <w:rPr>
            <w:rStyle w:val="Hyperlink"/>
          </w:rPr>
          <w:t>forensics@seilerinst.com</w:t>
        </w:r>
      </w:hyperlink>
    </w:p>
    <w:p w:rsidR="00187D69" w:rsidRPr="00187D69" w:rsidRDefault="005B32DC" w:rsidP="00D73D62">
      <w:pPr>
        <w:ind w:left="-270" w:right="-360"/>
        <w:jc w:val="both"/>
        <w:rPr>
          <w:i/>
        </w:rPr>
      </w:pPr>
      <w:r w:rsidRPr="00222C13">
        <w:rPr>
          <w:b/>
        </w:rPr>
        <w:t>Required course items to bring:</w:t>
      </w:r>
      <w:r>
        <w:t xml:space="preserve">  laptop c</w:t>
      </w:r>
      <w:r w:rsidR="00222C13">
        <w:t>o</w:t>
      </w:r>
      <w:r w:rsidR="00187D69">
        <w:t xml:space="preserve">mputer with Trimble software installed.  </w:t>
      </w:r>
      <w:r>
        <w:t xml:space="preserve"> </w:t>
      </w:r>
      <w:r w:rsidR="00187D69" w:rsidRPr="00187D69">
        <w:rPr>
          <w:i/>
        </w:rPr>
        <w:t>Seiler Instrument will provide up to 1</w:t>
      </w:r>
      <w:r w:rsidR="003F0B3E">
        <w:rPr>
          <w:i/>
        </w:rPr>
        <w:t>5</w:t>
      </w:r>
      <w:r w:rsidR="00187D69" w:rsidRPr="00187D69">
        <w:rPr>
          <w:i/>
        </w:rPr>
        <w:t xml:space="preserve"> laptop computers and software.  </w:t>
      </w:r>
      <w:r w:rsidR="00187D69">
        <w:rPr>
          <w:i/>
        </w:rPr>
        <w:t>(Free 30 day trial software license included with training)</w:t>
      </w:r>
    </w:p>
    <w:p w:rsidR="00897075" w:rsidRDefault="00232DEA" w:rsidP="00D73D62">
      <w:pPr>
        <w:ind w:left="-270" w:right="-360"/>
        <w:jc w:val="both"/>
      </w:pPr>
      <w:r w:rsidRPr="006B41A8">
        <w:rPr>
          <w:b/>
        </w:rPr>
        <w:t>Course Fee:</w:t>
      </w:r>
      <w:r w:rsidR="00ED2BE7">
        <w:rPr>
          <w:b/>
        </w:rPr>
        <w:t xml:space="preserve">  </w:t>
      </w:r>
      <w:r w:rsidRPr="006B41A8">
        <w:rPr>
          <w:b/>
        </w:rPr>
        <w:t xml:space="preserve"> </w:t>
      </w:r>
      <w:r w:rsidR="00ED2BE7" w:rsidRPr="00ED2BE7">
        <w:rPr>
          <w:b/>
        </w:rPr>
        <w:t>Trimble Realworks:</w:t>
      </w:r>
      <w:r w:rsidR="00ED2BE7">
        <w:t xml:space="preserve"> $100</w:t>
      </w:r>
      <w:r w:rsidRPr="00232DEA">
        <w:t>.00</w:t>
      </w:r>
      <w:r w:rsidR="00ED2BE7">
        <w:t xml:space="preserve"> per person.    </w:t>
      </w:r>
      <w:r w:rsidR="00ED2BE7" w:rsidRPr="00ED2BE7">
        <w:rPr>
          <w:b/>
        </w:rPr>
        <w:t>Trimble Reveal:</w:t>
      </w:r>
      <w:r w:rsidR="00ED2BE7">
        <w:t xml:space="preserve"> $400.00 per person. </w:t>
      </w:r>
      <w:r>
        <w:t xml:space="preserve">MC, VISA, PayPal accepted.  </w:t>
      </w:r>
    </w:p>
    <w:p w:rsidR="00126943" w:rsidRDefault="00897075" w:rsidP="00126943">
      <w:pPr>
        <w:ind w:left="-360" w:right="-360"/>
        <w:jc w:val="center"/>
        <w:rPr>
          <w:color w:val="C00000"/>
        </w:rPr>
      </w:pPr>
      <w:r>
        <w:rPr>
          <w:noProof/>
          <w:color w:val="C00000"/>
        </w:rPr>
        <mc:AlternateContent>
          <mc:Choice Requires="wps">
            <w:drawing>
              <wp:anchor distT="0" distB="0" distL="114300" distR="114300" simplePos="0" relativeHeight="251665919" behindDoc="0" locked="0" layoutInCell="1" allowOverlap="1">
                <wp:simplePos x="0" y="0"/>
                <wp:positionH relativeFrom="column">
                  <wp:posOffset>-800100</wp:posOffset>
                </wp:positionH>
                <wp:positionV relativeFrom="paragraph">
                  <wp:posOffset>191407</wp:posOffset>
                </wp:positionV>
                <wp:extent cx="7768046" cy="34834"/>
                <wp:effectExtent l="0" t="0" r="23495" b="22860"/>
                <wp:wrapNone/>
                <wp:docPr id="1" name="Straight Connector 1"/>
                <wp:cNvGraphicFramePr/>
                <a:graphic xmlns:a="http://schemas.openxmlformats.org/drawingml/2006/main">
                  <a:graphicData uri="http://schemas.microsoft.com/office/word/2010/wordprocessingShape">
                    <wps:wsp>
                      <wps:cNvCnPr/>
                      <wps:spPr>
                        <a:xfrm flipV="1">
                          <a:off x="0" y="0"/>
                          <a:ext cx="7768046" cy="348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47A16" id="Straight Connector 1" o:spid="_x0000_s1026" style="position:absolute;flip:y;z-index:251665919;visibility:visible;mso-wrap-style:square;mso-wrap-distance-left:9pt;mso-wrap-distance-top:0;mso-wrap-distance-right:9pt;mso-wrap-distance-bottom:0;mso-position-horizontal:absolute;mso-position-horizontal-relative:text;mso-position-vertical:absolute;mso-position-vertical-relative:text" from="-63pt,15.05pt" to="548.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" strokecolor="black [3213]" strokeweight="1.5pt">
                <v:stroke joinstyle="miter"/>
              </v:line>
            </w:pict>
          </mc:Fallback>
        </mc:AlternateContent>
      </w:r>
      <w:r w:rsidRPr="00897075">
        <w:rPr>
          <w:color w:val="C00000"/>
        </w:rPr>
        <w:t xml:space="preserve">Registration Link:   </w:t>
      </w:r>
      <w:hyperlink r:id="rId8" w:history="1">
        <w:r w:rsidR="00126943" w:rsidRPr="00AC5252">
          <w:rPr>
            <w:rStyle w:val="Hyperlink"/>
          </w:rPr>
          <w:t>https://www.seilergeo.com/events/</w:t>
        </w:r>
      </w:hyperlink>
    </w:p>
    <w:p w:rsidR="005B32DC" w:rsidRPr="00187D69" w:rsidRDefault="0040787A" w:rsidP="00126943">
      <w:pPr>
        <w:ind w:left="-360" w:right="-360"/>
        <w:jc w:val="center"/>
        <w:rPr>
          <w:b/>
          <w:sz w:val="20"/>
          <w:szCs w:val="20"/>
        </w:rPr>
      </w:pPr>
      <w:r>
        <w:rPr>
          <w:b/>
          <w:noProof/>
          <w:sz w:val="20"/>
          <w:szCs w:val="20"/>
        </w:rPr>
        <mc:AlternateContent>
          <mc:Choice Requires="wps">
            <w:drawing>
              <wp:anchor distT="0" distB="0" distL="114300" distR="114300" simplePos="0" relativeHeight="251667967" behindDoc="0" locked="0" layoutInCell="1" allowOverlap="1">
                <wp:simplePos x="0" y="0"/>
                <wp:positionH relativeFrom="column">
                  <wp:posOffset>-285750</wp:posOffset>
                </wp:positionH>
                <wp:positionV relativeFrom="paragraph">
                  <wp:posOffset>220345</wp:posOffset>
                </wp:positionV>
                <wp:extent cx="6705600" cy="1733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05600"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787A" w:rsidRPr="0040787A" w:rsidRDefault="0040787A" w:rsidP="0040787A">
                            <w:pPr>
                              <w:jc w:val="both"/>
                              <w:rPr>
                                <w:sz w:val="20"/>
                                <w:szCs w:val="20"/>
                              </w:rPr>
                            </w:pPr>
                            <w:r w:rsidRPr="0040787A">
                              <w:rPr>
                                <w:sz w:val="20"/>
                                <w:szCs w:val="20"/>
                              </w:rPr>
                              <w:t xml:space="preserve">Thomas Erdman joined Seiler Instrument in 2019 as our Trimble/Forensics Industry Expert and Technical Support and Training Specialist.  Thomas worked for the Wisconsin State Patrol for over thirty years.   He has been providing expert analysis of motor vehicle collisions and crime scene reconstructions since 1996. Thomas also served as the supervisor for the State Patrol’s Technical Reconstruction Unit.  He is accredited by ACTAR (Accreditation Commission for Traffic Accident Reconstruction).  He was involved in teaching crash related topics at the Wisconsin State Patrol Academy and conferences throughout the country.  Thomas has provided technical expertise in numerous crash reconstruction disciplines including speed analysis, occupant kinematics, pedestrian crashes, motorcycle crashes, time-distance relationships, lamp examination, crash data retrieval, forensic mapping, and more.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7" type="#_x0000_t202" style="position:absolute;left:0;text-align:left;margin-left:-22.5pt;margin-top:17.35pt;width:528pt;height:136.5pt;z-index:251667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" fillcolor="white [3201]" stroked="f" strokeweight=".5pt">
                <v:textbox>
                  <w:txbxContent>
                    <w:p w:rsidR="0040787A" w:rsidRPr="0040787A" w:rsidRDefault="0040787A" w:rsidP="0040787A">
                      <w:pPr>
                        <w:jc w:val="both"/>
                        <w:rPr>
                          <w:sz w:val="20"/>
                          <w:szCs w:val="20"/>
                        </w:rPr>
                      </w:pPr>
                      <w:r w:rsidRPr="0040787A">
                        <w:rPr>
                          <w:sz w:val="20"/>
                          <w:szCs w:val="20"/>
                        </w:rPr>
                        <w:t xml:space="preserve">Thomas Erdman joined Seiler Instrument in 2019 as our Trimble/Forensics Industry Expert and Technical Support and Training Specialist.  Thomas worked for the Wisconsin State Patrol for over thirty years.   He has been providing expert analysis of motor vehicle collisions and crime scene reconstructions since 1996. Thomas also served as the supervisor for the State Patrol’s Technical Reconstruction Unit.  He is accredited by ACTAR (Accreditation Commission for Traffic Accident Reconstruction).  He was involved in teaching crash related topics at the Wisconsin State Patrol Academy and conferences throughout the country.  Thomas has provided technical expertise in numerous crash reconstruction disciplines including speed analysis, occupant kinematics, pedestrian crashes, motorcycle crashes, time-distance relationships, lamp examination, crash data retrieval, forensic mapping, and more.  </w:t>
                      </w:r>
                    </w:p>
                  </w:txbxContent>
                </v:textbox>
              </v:shape>
            </w:pict>
          </mc:Fallback>
        </mc:AlternateContent>
      </w:r>
      <w:r w:rsidR="005B32DC" w:rsidRPr="00187D69">
        <w:rPr>
          <w:b/>
          <w:sz w:val="20"/>
          <w:szCs w:val="20"/>
        </w:rPr>
        <w:t xml:space="preserve">Instructor: Thomas W. Erdmann – </w:t>
      </w:r>
      <w:r w:rsidR="003B635C" w:rsidRPr="00187D69">
        <w:rPr>
          <w:b/>
          <w:sz w:val="20"/>
          <w:szCs w:val="20"/>
        </w:rPr>
        <w:t xml:space="preserve">Seiler Instrument, </w:t>
      </w:r>
      <w:r w:rsidR="005B32DC" w:rsidRPr="00187D69">
        <w:rPr>
          <w:b/>
          <w:sz w:val="20"/>
          <w:szCs w:val="20"/>
        </w:rPr>
        <w:t>Applied Forensic Expert</w:t>
      </w:r>
    </w:p>
    <w:sectPr w:rsidR="005B32DC" w:rsidRPr="00187D69" w:rsidSect="00BE3880">
      <w:type w:val="continuous"/>
      <w:pgSz w:w="12240" w:h="15840"/>
      <w:pgMar w:top="288" w:right="1440" w:bottom="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327E8"/>
    <w:multiLevelType w:val="multilevel"/>
    <w:tmpl w:val="581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944A5"/>
    <w:multiLevelType w:val="hybridMultilevel"/>
    <w:tmpl w:val="599AC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CA462C"/>
    <w:multiLevelType w:val="hybridMultilevel"/>
    <w:tmpl w:val="B5E4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C137F"/>
    <w:multiLevelType w:val="hybridMultilevel"/>
    <w:tmpl w:val="30B88E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46DF7"/>
    <w:multiLevelType w:val="hybridMultilevel"/>
    <w:tmpl w:val="F98A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4D"/>
    <w:rsid w:val="0008382F"/>
    <w:rsid w:val="00126943"/>
    <w:rsid w:val="00187D69"/>
    <w:rsid w:val="001B2830"/>
    <w:rsid w:val="001D6882"/>
    <w:rsid w:val="001F4292"/>
    <w:rsid w:val="00222C13"/>
    <w:rsid w:val="00232DEA"/>
    <w:rsid w:val="00233AC3"/>
    <w:rsid w:val="002C2E39"/>
    <w:rsid w:val="00300995"/>
    <w:rsid w:val="0032585C"/>
    <w:rsid w:val="0033584D"/>
    <w:rsid w:val="003B635C"/>
    <w:rsid w:val="003F0B3E"/>
    <w:rsid w:val="003F11A3"/>
    <w:rsid w:val="0040787A"/>
    <w:rsid w:val="00440B44"/>
    <w:rsid w:val="00475D53"/>
    <w:rsid w:val="004D1FAC"/>
    <w:rsid w:val="0054165A"/>
    <w:rsid w:val="005B32DC"/>
    <w:rsid w:val="006B41A8"/>
    <w:rsid w:val="006E26CB"/>
    <w:rsid w:val="006E4432"/>
    <w:rsid w:val="00784C51"/>
    <w:rsid w:val="00897075"/>
    <w:rsid w:val="009164C6"/>
    <w:rsid w:val="0098624D"/>
    <w:rsid w:val="00A9349C"/>
    <w:rsid w:val="00A935D1"/>
    <w:rsid w:val="00AF4A95"/>
    <w:rsid w:val="00B56B58"/>
    <w:rsid w:val="00B845A3"/>
    <w:rsid w:val="00BE3880"/>
    <w:rsid w:val="00D27441"/>
    <w:rsid w:val="00D73D62"/>
    <w:rsid w:val="00EB55E2"/>
    <w:rsid w:val="00ED0B77"/>
    <w:rsid w:val="00ED1A2C"/>
    <w:rsid w:val="00ED2BE7"/>
    <w:rsid w:val="00F10944"/>
    <w:rsid w:val="00F7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ABA3B-E24C-46B7-B7A6-D0A1457A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E2"/>
    <w:pPr>
      <w:ind w:left="720"/>
      <w:contextualSpacing/>
    </w:pPr>
  </w:style>
  <w:style w:type="character" w:styleId="Hyperlink">
    <w:name w:val="Hyperlink"/>
    <w:basedOn w:val="DefaultParagraphFont"/>
    <w:uiPriority w:val="99"/>
    <w:unhideWhenUsed/>
    <w:rsid w:val="00A9349C"/>
    <w:rPr>
      <w:color w:val="0563C1" w:themeColor="hyperlink"/>
      <w:u w:val="single"/>
    </w:rPr>
  </w:style>
  <w:style w:type="paragraph" w:styleId="BalloonText">
    <w:name w:val="Balloon Text"/>
    <w:basedOn w:val="Normal"/>
    <w:link w:val="BalloonTextChar"/>
    <w:uiPriority w:val="99"/>
    <w:semiHidden/>
    <w:unhideWhenUsed/>
    <w:rsid w:val="002C2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39"/>
    <w:rPr>
      <w:rFonts w:ascii="Segoe UI" w:hAnsi="Segoe UI" w:cs="Segoe UI"/>
      <w:sz w:val="18"/>
      <w:szCs w:val="18"/>
    </w:rPr>
  </w:style>
  <w:style w:type="paragraph" w:styleId="NormalWeb">
    <w:name w:val="Normal (Web)"/>
    <w:basedOn w:val="Normal"/>
    <w:uiPriority w:val="99"/>
    <w:unhideWhenUsed/>
    <w:rsid w:val="00F109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ilergeo.com/events/" TargetMode="External"/><Relationship Id="rId3" Type="http://schemas.openxmlformats.org/officeDocument/2006/relationships/styles" Target="styles.xml"/><Relationship Id="rId7" Type="http://schemas.openxmlformats.org/officeDocument/2006/relationships/hyperlink" Target="mailto:forensics@seilerin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42A4-0F41-4E0F-9D3E-D18150D4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Seiler Instrument</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Thomas</dc:creator>
  <cp:keywords/>
  <dc:description/>
  <cp:lastModifiedBy>Crawford, Maureen</cp:lastModifiedBy>
  <cp:revision>2</cp:revision>
  <cp:lastPrinted>2019-06-11T00:28:00Z</cp:lastPrinted>
  <dcterms:created xsi:type="dcterms:W3CDTF">2020-04-30T20:29:00Z</dcterms:created>
  <dcterms:modified xsi:type="dcterms:W3CDTF">2020-04-30T20:29:00Z</dcterms:modified>
</cp:coreProperties>
</file>